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FF4521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725251E5" w:rsidR="00384212" w:rsidRPr="0017531F" w:rsidRDefault="0038178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5F88DF70" w:rsidR="004B553E" w:rsidRPr="0017531F" w:rsidRDefault="00381781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Merriweather" w:hAnsi="Merriweather" w:cs="Times New Roman"/>
                <w:b/>
                <w:sz w:val="18"/>
                <w:szCs w:val="18"/>
              </w:rPr>
              <w:t>Geoekologija</w:t>
            </w:r>
            <w:proofErr w:type="spellEnd"/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5F18EA1" w:rsidR="004B553E" w:rsidRPr="0070081B" w:rsidRDefault="00125933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0CE4C431" w:rsidR="004B553E" w:rsidRPr="0070081B" w:rsidRDefault="00A7285A" w:rsidP="00A7285A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Sveučilišni </w:t>
            </w:r>
            <w:proofErr w:type="spellStart"/>
            <w:r w:rsidR="00125933">
              <w:rPr>
                <w:rFonts w:ascii="Merriweather" w:hAnsi="Merriweather" w:cs="Times New Roman"/>
                <w:sz w:val="18"/>
                <w:szCs w:val="18"/>
              </w:rPr>
              <w:t>dvo</w:t>
            </w:r>
            <w:r w:rsidR="0070081B" w:rsidRPr="0070081B">
              <w:rPr>
                <w:rFonts w:ascii="Merriweather" w:hAnsi="Merriweather" w:cs="Times New Roman"/>
                <w:sz w:val="18"/>
                <w:szCs w:val="18"/>
              </w:rPr>
              <w:t>predmetni</w:t>
            </w:r>
            <w:proofErr w:type="spellEnd"/>
            <w:r w:rsidR="0070081B" w:rsidRPr="0070081B">
              <w:rPr>
                <w:rFonts w:ascii="Merriweather" w:hAnsi="Merriweather" w:cs="Times New Roman"/>
                <w:sz w:val="18"/>
                <w:szCs w:val="18"/>
              </w:rPr>
              <w:t xml:space="preserve"> diplomski studij </w:t>
            </w:r>
            <w:r w:rsidR="00125933">
              <w:rPr>
                <w:rFonts w:ascii="Merriweather" w:hAnsi="Merriweather" w:cs="Times New Roman"/>
                <w:sz w:val="18"/>
                <w:szCs w:val="18"/>
              </w:rPr>
              <w:t>G</w:t>
            </w:r>
            <w:r>
              <w:rPr>
                <w:rFonts w:ascii="Merriweather" w:hAnsi="Merriweather" w:cs="Times New Roman"/>
                <w:sz w:val="18"/>
                <w:szCs w:val="18"/>
              </w:rPr>
              <w:t>eografije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55789C7F" w:rsidR="004B553E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C170A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021D26B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E235B4A" w:rsidR="004B553E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C170AC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4AAE1F65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C170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599C10A" w:rsidR="00393964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3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04B32052" w:rsidR="00393964" w:rsidRPr="0017531F" w:rsidRDefault="00C170AC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30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3C57546" w:rsidR="00393964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5A2D5AC" w:rsidR="00453362" w:rsidRPr="0017531F" w:rsidRDefault="0038178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EE6F648" w:rsidR="00767D16" w:rsidRPr="0017531F" w:rsidRDefault="00767D16" w:rsidP="00767D16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23D3690" w:rsidR="00453362" w:rsidRPr="0017531F" w:rsidRDefault="0038178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DF31B91" w:rsidR="00453362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C170A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B021339" w:rsidR="00453362" w:rsidRPr="0017531F" w:rsidRDefault="0038178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453362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B4B5703" w:rsidR="00453362" w:rsidRPr="0017531F" w:rsidRDefault="00C170AC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381781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2F1357B" w:rsidR="00453362" w:rsidRPr="0017531F" w:rsidRDefault="0004651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3539DB5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Ante Blaće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572EDF9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anblace@unizd.hr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F54B2AB" w:rsidR="00453362" w:rsidRPr="0017531F" w:rsidRDefault="00A7285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9CB1D5D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Julijan Sutlović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67D0216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jsutlovic21@unizd.hr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484086E8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E844440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633B4083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317DEAC9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32B7D08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49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43C052EE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A0762FE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4E328A08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B67B6D2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645172B3" w:rsidR="00453362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49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E485383" w14:textId="29623C39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Objasniti temeljne koncepte 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u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geoekologiji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 /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ekologij</w:t>
            </w:r>
            <w:r>
              <w:rPr>
                <w:rFonts w:ascii="Merriweather" w:hAnsi="Merriweather" w:cs="Times New Roman"/>
                <w:sz w:val="16"/>
                <w:szCs w:val="16"/>
              </w:rPr>
              <w:t>i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 krajolika (ljestvica, prostorni uzorci, procesi, heterogenost, fragmentacija).</w:t>
            </w:r>
          </w:p>
          <w:p w14:paraId="5B76C11C" w14:textId="5AFC7698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Primijeniti teorijske modele (npr.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Patch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Corridor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Matrix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metapopulacije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metazajednice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) na konkretne krajobrazne primjere.</w:t>
            </w:r>
          </w:p>
          <w:p w14:paraId="14E9ED29" w14:textId="542A4BDA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3.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Analizirati utjecaj abiotičkih i biotičkih čimbenika, uključujući poremećaje i povijesne utjecaje korištenja zemljišta, na strukturu i dinamiku krajolika.</w:t>
            </w:r>
          </w:p>
          <w:p w14:paraId="3485D269" w14:textId="7EBB8C84" w:rsidR="0052446E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</w:t>
            </w:r>
            <w:r w:rsidR="0052446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Kritički interpretirati kartografske prikaze i tematske karte u svrhu razumijevanja krajobraznih procesa.</w:t>
            </w:r>
          </w:p>
          <w:p w14:paraId="68E2E2D2" w14:textId="40D5126E" w:rsidR="0052446E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52446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 xml:space="preserve">Procijeniti scenarije razvoja krajolika u odnosu na ekološke procese, </w:t>
            </w:r>
            <w:proofErr w:type="spellStart"/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bioraznolikost</w:t>
            </w:r>
            <w:proofErr w:type="spellEnd"/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 xml:space="preserve"> i društveno-geografske čimbenike.</w:t>
            </w:r>
          </w:p>
          <w:p w14:paraId="0BE9CAE6" w14:textId="7506361F" w:rsidR="0052446E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 xml:space="preserve">Primijeniti znanja o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uslugama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ekosustav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a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i povezati ih s pitanjima očuvanja i održivog korištenja prostora.</w:t>
            </w:r>
          </w:p>
          <w:p w14:paraId="272FF2FA" w14:textId="500086C5" w:rsidR="0052446E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 xml:space="preserve">Izraditi i prezentirati seminarski rad koji povezuje teorijske i praktične aspekte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kolegija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13E2A08B" w14:textId="73ACA106" w:rsidR="00310F9A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Kritički raspraviti aktualne primjere očuvanja, obnove i upravljanja krajolicima u Hrvatskoj i Europi.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052CA19" w14:textId="200DAF39" w:rsidR="00310F9A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 w:rsidR="00125933">
              <w:rPr>
                <w:rFonts w:ascii="Merriweather" w:hAnsi="Merriweather" w:cs="Times New Roman"/>
                <w:sz w:val="16"/>
                <w:szCs w:val="16"/>
              </w:rPr>
              <w:t>D</w:t>
            </w:r>
            <w:r w:rsidR="00125933" w:rsidRPr="00125933">
              <w:rPr>
                <w:rFonts w:ascii="Merriweather" w:hAnsi="Merriweather" w:cs="Times New Roman"/>
                <w:sz w:val="16"/>
                <w:szCs w:val="16"/>
              </w:rPr>
              <w:t>emonstrirati stečena znanja iz fizičke, društvene, primijenjene i regionalne geografije u nastavi geografije na osnovnoškolskoj i srednjoškolskoj razini</w:t>
            </w:r>
          </w:p>
          <w:p w14:paraId="2EDAFBA6" w14:textId="1FF9C276" w:rsidR="00580ACE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lastRenderedPageBreak/>
              <w:t xml:space="preserve">2. </w:t>
            </w:r>
            <w:r w:rsidR="00125933">
              <w:rPr>
                <w:rFonts w:ascii="Merriweather" w:hAnsi="Merriweather" w:cs="Times New Roman"/>
                <w:sz w:val="16"/>
                <w:szCs w:val="16"/>
              </w:rPr>
              <w:t>I</w:t>
            </w:r>
            <w:r w:rsidR="00125933" w:rsidRPr="00125933">
              <w:rPr>
                <w:rFonts w:ascii="Merriweather" w:hAnsi="Merriweather" w:cs="Times New Roman"/>
                <w:sz w:val="16"/>
                <w:szCs w:val="16"/>
              </w:rPr>
              <w:t>dentificirati uzroke i posljedice određenih prirodno-geografskih i društveno-geografskih promjena</w:t>
            </w:r>
          </w:p>
          <w:p w14:paraId="7B6941A8" w14:textId="45E75068" w:rsidR="00580ACE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3. </w:t>
            </w:r>
            <w:r w:rsidR="00125933"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125933" w:rsidRPr="00125933">
              <w:rPr>
                <w:rFonts w:ascii="Merriweather" w:hAnsi="Merriweather" w:cs="Times New Roman"/>
                <w:sz w:val="16"/>
                <w:szCs w:val="16"/>
              </w:rPr>
              <w:t>aspraviti rezultate znanstveno-istraživačkog rada</w:t>
            </w:r>
          </w:p>
          <w:p w14:paraId="12CA2F78" w14:textId="03910CE9" w:rsidR="00580ACE" w:rsidRPr="00125933" w:rsidRDefault="00580ACE" w:rsidP="001259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4. </w:t>
            </w:r>
            <w:r w:rsidR="00125933">
              <w:rPr>
                <w:rFonts w:ascii="Merriweather" w:hAnsi="Merriweather" w:cs="Times New Roman"/>
                <w:sz w:val="16"/>
                <w:szCs w:val="16"/>
              </w:rPr>
              <w:t>U</w:t>
            </w:r>
            <w:r w:rsidR="00125933" w:rsidRPr="00125933">
              <w:rPr>
                <w:rFonts w:ascii="Merriweather" w:hAnsi="Merriweather" w:cs="Times New Roman"/>
                <w:sz w:val="16"/>
                <w:szCs w:val="16"/>
              </w:rPr>
              <w:t>sporediti prirodno-geografske i društveno-geografske potencijale pojedinih područja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31EF57CD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3ECB5542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27BE56CA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43F8A900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109D009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5AADD481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5733334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9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AEA12B5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1C925433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488C892" w:rsidR="00FC2198" w:rsidRPr="0017531F" w:rsidRDefault="00C170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3782D24" w:rsidR="00FC2198" w:rsidRPr="0017531F" w:rsidRDefault="00381781" w:rsidP="006D52F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Student stječe pravo pristupa ispitu isključivo ako je redovito pohađao nastavu</w:t>
            </w:r>
            <w:r w:rsidR="0012593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(više od 70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%),</w:t>
            </w:r>
            <w:r w:rsidR="0012593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te uredno odradio </w:t>
            </w:r>
            <w:r w:rsidR="00624CF0">
              <w:rPr>
                <w:rFonts w:ascii="Merriweather" w:eastAsia="MS Gothic" w:hAnsi="Merriweather" w:cs="Times New Roman"/>
                <w:sz w:val="16"/>
                <w:szCs w:val="16"/>
              </w:rPr>
              <w:t>domaće zadaće/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studije slučaja predviđene </w:t>
            </w:r>
            <w:r w:rsidR="0070081B">
              <w:rPr>
                <w:rFonts w:ascii="Merriweather" w:eastAsia="MS Gothic" w:hAnsi="Merriweather" w:cs="Times New Roman"/>
                <w:sz w:val="16"/>
                <w:szCs w:val="16"/>
              </w:rPr>
              <w:t>sadržajem kolegija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2A8BDA0" w:rsidR="00FC2198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69D1E72" w:rsidR="00FC2198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FC2198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anchor="gid=1643195455&amp;fvid=1992138275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5571E4" w14:textId="2391F894" w:rsidR="0070081B" w:rsidRPr="0070081B" w:rsidRDefault="0052446E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r w:rsidR="0070081B" w:rsidRPr="0070081B">
              <w:rPr>
                <w:rFonts w:ascii="Merriweather" w:eastAsia="MS Gothic" w:hAnsi="Merriweather" w:cs="Times New Roman"/>
                <w:sz w:val="16"/>
                <w:szCs w:val="16"/>
              </w:rPr>
              <w:t>Ekologija krajolika proučava uzroke i posljedice prostorne heterogenosti i uzoraka na različitim razinama prostorn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og obuhvata</w:t>
            </w:r>
            <w:r w:rsidR="0070081B" w:rsidRPr="0070081B">
              <w:rPr>
                <w:rFonts w:ascii="Merriweather" w:eastAsia="MS Gothic" w:hAnsi="Merriweather" w:cs="Times New Roman"/>
                <w:sz w:val="16"/>
                <w:szCs w:val="16"/>
              </w:rPr>
              <w:t>. Ovo područje razvija koncepte, teorije i metode koje objašnjavaju kako prostorna struktura oblikuje dinamiku ekosustava, kako se ona može mjeriti i kako se mijenja kroz vrijeme.</w:t>
            </w:r>
          </w:p>
          <w:p w14:paraId="02FF0FCC" w14:textId="77777777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E0DC208" w14:textId="58A509FF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sintetizira glavne teme </w:t>
            </w:r>
            <w:r w:rsidR="0052446E">
              <w:rPr>
                <w:rFonts w:ascii="Merriweather" w:eastAsia="MS Gothic" w:hAnsi="Merriweather" w:cs="Times New Roman"/>
                <w:sz w:val="16"/>
                <w:szCs w:val="16"/>
              </w:rPr>
              <w:t>geografskog aspekta proučavanja krajolika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, uvodi studente u aktualne istraživačke trendove i naglašava praktične primjene krajobraznog pristupa u planiranju i očuvanju krajolika.</w:t>
            </w:r>
          </w:p>
          <w:p w14:paraId="40D953DF" w14:textId="77777777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C736DDF" w14:textId="792785FA" w:rsid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Glavne tematske cjeline uključuju:</w:t>
            </w:r>
          </w:p>
          <w:p w14:paraId="7C4BBE0E" w14:textId="00C71135" w:rsid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FEBC3F1" w14:textId="4BE5B200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-osnovne pojmove</w:t>
            </w:r>
          </w:p>
          <w:p w14:paraId="0E27582A" w14:textId="45EA8A22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koncept i važnost prostorn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og obuhvata (skale)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14713288" w14:textId="0EE32ACA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abiotičke i biotičke čimbenike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uzoraka krajolika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, uključujući povijesne utjecaje korištenja zemljišta i poremećaje</w:t>
            </w:r>
            <w:r w:rsidR="0052446E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774C8538" w14:textId="51C215EA" w:rsidR="0070081B" w:rsidRDefault="0052446E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kako se populacije i zajednice strukturiraju u krajoliku i reagiraju na promjene (npr. veličina i heterogenost ploha, </w:t>
            </w:r>
            <w:proofErr w:type="spellStart"/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>ekotoni</w:t>
            </w:r>
            <w:proofErr w:type="spellEnd"/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povezanost/fragmentacija, </w:t>
            </w:r>
            <w:proofErr w:type="spellStart"/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>metapopulacijska</w:t>
            </w:r>
            <w:proofErr w:type="spellEnd"/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sl.</w:t>
            </w:r>
            <w:r w:rsidR="0070081B" w:rsidRPr="0070081B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06851D83" w14:textId="77777777" w:rsidR="0052446E" w:rsidRPr="0070081B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načine kvantificiranja strukture krajolika (metrike,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statistika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alati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),</w:t>
            </w:r>
          </w:p>
          <w:p w14:paraId="0191BE5E" w14:textId="1DCF8A80" w:rsidR="0070081B" w:rsidRPr="0070081B" w:rsidRDefault="0052446E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="0070081B" w:rsidRPr="0070081B">
              <w:rPr>
                <w:rFonts w:ascii="Merriweather" w:eastAsia="MS Gothic" w:hAnsi="Merriweather" w:cs="Times New Roman"/>
                <w:sz w:val="16"/>
                <w:szCs w:val="16"/>
              </w:rPr>
              <w:t>pitanja očuvanja, obnove i upravljanja krajolicima.</w:t>
            </w:r>
          </w:p>
          <w:p w14:paraId="4F40D7A4" w14:textId="77777777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32A0C09" w14:textId="1A966965" w:rsidR="00FC2198" w:rsidRPr="0017531F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Studenti će kroz predavanja, rasprave, seminare i </w:t>
            </w:r>
            <w:r w:rsidR="0052446E">
              <w:rPr>
                <w:rFonts w:ascii="Merriweather" w:eastAsia="MS Gothic" w:hAnsi="Merriweather" w:cs="Times New Roman"/>
                <w:sz w:val="16"/>
                <w:szCs w:val="16"/>
              </w:rPr>
              <w:t>studije slučaja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steći teorijska znanja i praktične vještine potrebne za analizu i interpretaciju krajolika, s naglaskom na primjere iz Hrvatske i Europe.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78AE252" w14:textId="3A216E38" w:rsid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Ispod svake nastavne teme navedena je osnovna (Core) i dopunska (</w:t>
            </w:r>
            <w:proofErr w:type="spellStart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Supp</w:t>
            </w:r>
            <w:proofErr w:type="spellEnd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.) literatura</w:t>
            </w:r>
          </w:p>
          <w:p w14:paraId="2529AF73" w14:textId="77777777" w:rsid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  <w:p w14:paraId="0FB1822C" w14:textId="561956F4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Tema 1: Osnove / </w:t>
            </w:r>
            <w:proofErr w:type="spellStart"/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Foundations</w:t>
            </w:r>
            <w:proofErr w:type="spellEnd"/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(L1–L6)</w:t>
            </w:r>
          </w:p>
          <w:p w14:paraId="27DB9E7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F5BE658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Što je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Ekologija krajolika?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What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Geoecology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?</w:t>
            </w:r>
          </w:p>
          <w:p w14:paraId="738DAAA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Core: Turner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Gardner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2015 Ch.1; Francis 2022 Ch.1–2</w:t>
            </w:r>
          </w:p>
          <w:p w14:paraId="1B3E35D1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1995 Ch.1</w:t>
            </w:r>
          </w:p>
          <w:p w14:paraId="3CA35803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17430B2" w14:textId="7D3E6E80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L2–L3: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Krajobrazn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mozai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k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ploha-koridor-matrica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mosaic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Patch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–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Corridor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–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Matrix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7650B34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Ch.2; Francis Ch.4</w:t>
            </w:r>
          </w:p>
          <w:p w14:paraId="5F19318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Forman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Godron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selections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Burel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Baudry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2003 Ch.2</w:t>
            </w:r>
          </w:p>
          <w:p w14:paraId="648DBC5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C7F4D91" w14:textId="691B42F2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L4: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Rubovi,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ekoton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granice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(prijelazi)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Edges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ecotones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boundaries</w:t>
            </w:r>
            <w:proofErr w:type="spellEnd"/>
          </w:p>
          <w:p w14:paraId="76583F6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Ch.4; Francis Ch.5</w:t>
            </w:r>
          </w:p>
          <w:p w14:paraId="60131B41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 Ch.6</w:t>
            </w:r>
          </w:p>
          <w:p w14:paraId="580969AC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C27DC40" w14:textId="0BA9BF03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L5: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Prostorni obuhvat</w:t>
            </w:r>
            <w:r w:rsid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(skala) 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hijerarhija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Scale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hierarchy</w:t>
            </w:r>
            <w:proofErr w:type="spellEnd"/>
          </w:p>
          <w:p w14:paraId="55D4549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Ch.1; Francis Ch.3</w:t>
            </w:r>
          </w:p>
          <w:p w14:paraId="05523B6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Green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Klomp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</w:t>
            </w:r>
          </w:p>
          <w:p w14:paraId="3EBC903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2F56C9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L6: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Studija slučaja – Krajobrazni mozaici Hrvatske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study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mosaics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Croatia</w:t>
            </w:r>
          </w:p>
          <w:p w14:paraId="577193C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Ch.2; Francis Ch.4</w:t>
            </w:r>
          </w:p>
          <w:p w14:paraId="62EC46A1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.: Francis Ch.18; Pinto-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Correia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 2018</w:t>
            </w:r>
          </w:p>
          <w:p w14:paraId="1D5E6E53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ABB25D7" w14:textId="30BEBBA1" w:rsidR="00AE1C39" w:rsidRPr="00AE1C39" w:rsidRDefault="00604746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2: Abiotički i biotički čimbenici /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Abiotic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Biotic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Drivers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(L7–L13)</w:t>
            </w:r>
          </w:p>
          <w:p w14:paraId="08A7921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F9BF57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L7: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Abiotički čimbenici (klima, tlo, reljef)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Abiotic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drivers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soils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relief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F6D234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Ch.2; Francis Ch.7</w:t>
            </w:r>
          </w:p>
          <w:p w14:paraId="77C6B22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1995 Ch.3</w:t>
            </w:r>
          </w:p>
          <w:p w14:paraId="1CAD111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750BCD" w14:textId="61479039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L8: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Biotički čimbenici 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biotička 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interakcij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a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vegetacija)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Biotic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drivers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biotic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interactions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vegetation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dynamics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4F44B6C3" w14:textId="3F47C7E4" w:rsid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Ch.7; Francis Ch.5</w:t>
            </w:r>
          </w:p>
          <w:p w14:paraId="3FCC4088" w14:textId="77777777" w:rsidR="002B1E79" w:rsidRDefault="002B1E7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16F32E0" w14:textId="0C89DF55" w:rsidR="002B1E79" w:rsidRPr="00AE1C39" w:rsidRDefault="002B1E79" w:rsidP="002B1E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</w:t>
            </w:r>
            <w:r w:rsid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9</w:t>
            </w: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Tokovi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nutrijenata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krajoliku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Nutrient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flows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</w:p>
          <w:p w14:paraId="31FF9C2F" w14:textId="77777777" w:rsidR="002B1E79" w:rsidRPr="00AE1C39" w:rsidRDefault="002B1E79" w:rsidP="002B1E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Ch.8; Francis Ch.7</w:t>
            </w:r>
          </w:p>
          <w:p w14:paraId="361784A0" w14:textId="77777777" w:rsidR="002B1E79" w:rsidRPr="00AE1C39" w:rsidRDefault="002B1E79" w:rsidP="002B1E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Jenny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excerpt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4C681EB7" w14:textId="77777777" w:rsidR="002B1E79" w:rsidRPr="00AE1C39" w:rsidRDefault="002B1E7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A24418A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BF317C8" w14:textId="3475D0B4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</w:t>
            </w:r>
            <w:r w:rsid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10</w:t>
            </w: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981EF8">
              <w:rPr>
                <w:rFonts w:ascii="Merriweather" w:eastAsia="MS Gothic" w:hAnsi="Merriweather" w:cs="Times New Roman"/>
                <w:sz w:val="16"/>
                <w:szCs w:val="16"/>
              </w:rPr>
              <w:t>Korištenje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zemljišta i kulturni krajolici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-use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legacies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</w:p>
          <w:p w14:paraId="4C669CC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Ch.2; Francis Ch.18</w:t>
            </w:r>
          </w:p>
          <w:p w14:paraId="674E6FD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.: Pinto-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Correia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 2018</w:t>
            </w:r>
          </w:p>
          <w:p w14:paraId="4724AC6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D93C77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9576DA7" w14:textId="405094A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L11: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Poremećaji (ekstrem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Disturbance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extremes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D8207E8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Ch.6; Francis Ch.8–9</w:t>
            </w:r>
          </w:p>
          <w:p w14:paraId="507611F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C9C23E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L12: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Poremećaji i sukcesija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Disturbance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succession</w:t>
            </w:r>
            <w:proofErr w:type="spellEnd"/>
          </w:p>
          <w:p w14:paraId="160C728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Ch.6; Francis Ch.10</w:t>
            </w:r>
          </w:p>
          <w:p w14:paraId="0F98E87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Connell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Slatyer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1977</w:t>
            </w:r>
          </w:p>
          <w:p w14:paraId="781BB69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A3874A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L13: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Prvi kolokvij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Midterm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exam</w:t>
            </w:r>
            <w:proofErr w:type="spellEnd"/>
          </w:p>
          <w:p w14:paraId="42E014B1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86A4F7" w14:textId="75A715A9" w:rsidR="00AE1C39" w:rsidRPr="00AE1C39" w:rsidRDefault="00604746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3: Povezanost, populacije i fragmentacija /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Connectivity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Populations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Fragmentation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(L14–L19)</w:t>
            </w:r>
          </w:p>
          <w:p w14:paraId="2D73695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9C8DF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L14: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Povezanost (strukturna i funkcionalna)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Connectivity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structural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vs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functional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72B40D2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Ch.4; Francis Ch.6</w:t>
            </w:r>
          </w:p>
          <w:p w14:paraId="5FF4514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 Ch.4</w:t>
            </w:r>
          </w:p>
          <w:p w14:paraId="3ADEE22B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397578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L15–L16: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Teorija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metapopulacija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Metapopulation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</w:p>
          <w:p w14:paraId="5F7C64DB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Ch.7; Francis Ch.5</w:t>
            </w:r>
          </w:p>
          <w:p w14:paraId="31A4236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Hanski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1999</w:t>
            </w:r>
          </w:p>
          <w:p w14:paraId="00EEEEA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946340A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L17–L18: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Fragmentacija (koncepti, metrike, učinci)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Fragmentation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metrics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effects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5A6438B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Ch.4; Francis Ch.6</w:t>
            </w:r>
          </w:p>
          <w:p w14:paraId="1FE1885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Burel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Baudry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2003 Ch.6;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Haines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-Young 1993</w:t>
            </w:r>
          </w:p>
          <w:p w14:paraId="2A39396B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05C8B58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L19: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Studija slučaja – Fragmentacija u Europi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study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Fragmentation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Europe</w:t>
            </w:r>
          </w:p>
          <w:p w14:paraId="15F0C8E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Ch.18; T&amp;G Ch.4</w:t>
            </w:r>
          </w:p>
          <w:p w14:paraId="2751FE4B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Wu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Hobbs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2007</w:t>
            </w:r>
          </w:p>
          <w:p w14:paraId="0F95412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F0B6E6" w14:textId="75AC8CBC" w:rsidR="00AE1C39" w:rsidRPr="00CC3985" w:rsidRDefault="00604746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4: Metode i alati / </w:t>
            </w:r>
            <w:proofErr w:type="spellStart"/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Methods</w:t>
            </w:r>
            <w:proofErr w:type="spellEnd"/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Tools</w:t>
            </w:r>
            <w:proofErr w:type="spellEnd"/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(L20–L24)</w:t>
            </w:r>
          </w:p>
          <w:p w14:paraId="0CA597EF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7C26166" w14:textId="4B53B5E8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L20: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Terenske metode i 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mjerni uređaji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Field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sensors</w:t>
            </w:r>
            <w:proofErr w:type="spellEnd"/>
          </w:p>
          <w:p w14:paraId="58F3CE4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Ch.11; T&amp;G Ch.3</w:t>
            </w:r>
          </w:p>
          <w:p w14:paraId="6C13A5E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Montello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Sutton 2012</w:t>
            </w:r>
          </w:p>
          <w:p w14:paraId="48D00CAC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082EB3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L21: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Osnove daljinskih istraživanja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Remote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sensing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basics</w:t>
            </w:r>
            <w:proofErr w:type="spellEnd"/>
          </w:p>
          <w:p w14:paraId="0B2CA22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Ch.12; T&amp;G Ch.3</w:t>
            </w:r>
          </w:p>
          <w:p w14:paraId="1FF6B71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Haines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-Young 1993;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Gutman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 2004</w:t>
            </w:r>
          </w:p>
          <w:p w14:paraId="56DB8B9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86A7E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L22: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GIS i prostorni podaci / GIS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spatial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data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spatial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statistics</w:t>
            </w:r>
            <w:proofErr w:type="spellEnd"/>
          </w:p>
          <w:p w14:paraId="3E99530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Ch.5; Francis Ch.13</w:t>
            </w:r>
          </w:p>
          <w:p w14:paraId="1B130EA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5261813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L23: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Krajobrazne metrike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metrics</w:t>
            </w:r>
            <w:proofErr w:type="spellEnd"/>
          </w:p>
          <w:p w14:paraId="17D861F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Ch.4; Francis Ch.15</w:t>
            </w:r>
          </w:p>
          <w:p w14:paraId="3539C22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Lab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Gergel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Turner 2017 Ch.7</w:t>
            </w:r>
          </w:p>
          <w:p w14:paraId="03D9B97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2AC0023" w14:textId="55F25A86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L24: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Modeliranj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a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simulacij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Modeling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simulation</w:t>
            </w:r>
            <w:proofErr w:type="spellEnd"/>
          </w:p>
          <w:p w14:paraId="06ACA19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Ch.3; Francis Ch.16</w:t>
            </w:r>
          </w:p>
          <w:p w14:paraId="273E8EE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Green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Klomp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</w:t>
            </w:r>
          </w:p>
          <w:p w14:paraId="25FD484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0CA9826" w14:textId="554C82F8" w:rsidR="00AE1C39" w:rsidRPr="00CC3985" w:rsidRDefault="00604746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5: 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Izabrani aspekti p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rimjen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e 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/ 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Some </w:t>
            </w:r>
            <w:proofErr w:type="spellStart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aspects</w:t>
            </w:r>
            <w:proofErr w:type="spellEnd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a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pplication</w:t>
            </w:r>
            <w:proofErr w:type="spellEnd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(L25–L30)</w:t>
            </w:r>
          </w:p>
          <w:p w14:paraId="773BA0C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594BEC0" w14:textId="4F6B3245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4746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L25: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Očuvanje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bioraznolikosti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ekološke 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mreže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conservation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conservation</w:t>
            </w:r>
            <w:proofErr w:type="spellEnd"/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networks</w:t>
            </w:r>
            <w:proofErr w:type="spellEnd"/>
          </w:p>
          <w:p w14:paraId="5C4FD37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Ch.19; T&amp;G Ch.9</w:t>
            </w:r>
          </w:p>
          <w:p w14:paraId="7FFE086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 Ch.7.5;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With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2019</w:t>
            </w:r>
          </w:p>
          <w:p w14:paraId="4F9665A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7C6EE6B" w14:textId="115EB6F9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L26: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U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sluge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</w:t>
            </w:r>
            <w:r w:rsidR="00CC3985" w:rsidRPr="00AE1C39">
              <w:rPr>
                <w:rFonts w:ascii="Merriweather" w:eastAsia="MS Gothic" w:hAnsi="Merriweather" w:cs="Times New Roman"/>
                <w:sz w:val="16"/>
                <w:szCs w:val="16"/>
              </w:rPr>
              <w:t>kosusta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va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</w:p>
          <w:p w14:paraId="1938AE5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Ch.9; Francis Ch.20</w:t>
            </w:r>
          </w:p>
          <w:p w14:paraId="6A4F996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Castree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.; Duram 2018</w:t>
            </w:r>
          </w:p>
          <w:p w14:paraId="0ABC365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17D9D77" w14:textId="64A3FA8B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L27: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Obnova ekosustava (napušt</w:t>
            </w:r>
            <w:r w:rsidR="00604746">
              <w:rPr>
                <w:rFonts w:ascii="Merriweather" w:eastAsia="MS Gothic" w:hAnsi="Merriweather" w:cs="Times New Roman"/>
                <w:sz w:val="16"/>
                <w:szCs w:val="16"/>
              </w:rPr>
              <w:t>anje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zemljišta,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rewilding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abandonment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rewilding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2DD0C7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Ch.22; T&amp;G Ch.9</w:t>
            </w:r>
          </w:p>
          <w:p w14:paraId="0D1D5EA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Naveh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2007</w:t>
            </w:r>
          </w:p>
          <w:p w14:paraId="3AC4C38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8DAE84" w14:textId="11AFC36C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L28: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Morski krajolici i morska zaštićena područja</w:t>
            </w:r>
            <w:r w:rsidR="0060474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(uvod)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Seascapes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marine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protected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areas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intro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59C1D6D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chapter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seascapes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/marine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coastal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FC8CD0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.: Duram 2018 Ch.2</w:t>
            </w:r>
          </w:p>
          <w:p w14:paraId="256D40DC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5DF2D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L29: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Krajolici i klimatske promjene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adaptation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resilience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DB1A13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Ch.9; Francis Ch.23</w:t>
            </w:r>
          </w:p>
          <w:p w14:paraId="3FF13A6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Backlund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 2008</w:t>
            </w:r>
          </w:p>
          <w:p w14:paraId="2459FA6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3703D98" w14:textId="77777777" w:rsidR="00FC2198" w:rsidRDefault="00AE1C3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L30: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Drugi kolokvij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Final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exam</w:t>
            </w:r>
            <w:proofErr w:type="spellEnd"/>
          </w:p>
          <w:p w14:paraId="0409B362" w14:textId="77777777" w:rsidR="00CC3985" w:rsidRDefault="00CC398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7A4457C" w14:textId="77777777" w:rsidR="00CC3985" w:rsidRDefault="00CC398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28BD976" w14:textId="45904D14" w:rsidR="00CC3985" w:rsidRDefault="00CC398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SEMINARI</w:t>
            </w:r>
            <w:r w:rsidR="00B8232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/ SEMINAR PAPER:</w:t>
            </w:r>
          </w:p>
          <w:p w14:paraId="4BE9D806" w14:textId="77777777" w:rsidR="00B82325" w:rsidRDefault="00B8232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  <w:p w14:paraId="440A58ED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Upute za pisanje seminara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Guidelines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writing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papers</w:t>
            </w:r>
            <w:proofErr w:type="spellEnd"/>
          </w:p>
          <w:p w14:paraId="5C025CC1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1AD3E17" w14:textId="7B83EEE3" w:rsidR="00624CF0" w:rsidRPr="00397C2A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L2: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Studije slučaja (Svijet) – radionica s raspravom /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(World) –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discussion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workshop</w:t>
            </w:r>
          </w:p>
          <w:p w14:paraId="4E33DA5C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4CEBBE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L3: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Prijedlozi i izbor tema seminarskih radova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Proposal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selection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topics</w:t>
            </w:r>
            <w:proofErr w:type="spellEnd"/>
          </w:p>
          <w:p w14:paraId="3FFC9637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81B8CAD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L4: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Pretraživanje i prikupljanje literature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Searching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collecting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literature</w:t>
            </w:r>
          </w:p>
          <w:p w14:paraId="33F0BABD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538C219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L5: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Formiranje istraživačkih pitanja (hipoteza)/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Formulating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research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questions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hypotheses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5D7AFFF6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2BA7A20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L6-L7: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Studije slučaja – rezultati /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results</w:t>
            </w:r>
            <w:proofErr w:type="spellEnd"/>
          </w:p>
          <w:p w14:paraId="56EBFDD5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75B6E9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8</w:t>
            </w: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–L1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4</w:t>
            </w: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Izlaganje seminarskih radova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Presentation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papers</w:t>
            </w:r>
            <w:proofErr w:type="spellEnd"/>
          </w:p>
          <w:p w14:paraId="5CF6DD03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E3A408E" w14:textId="0589AA2A" w:rsidR="00B82325" w:rsidRPr="00CC3985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L15: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Prijedlozi ocjena i sinteza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Grading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proposals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synthesis</w:t>
            </w:r>
            <w:proofErr w:type="spellEnd"/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3F500A2" w14:textId="11CED294" w:rsidR="00FC2198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Francis, R. A.,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Millington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D. A., Perry, G. L. W.,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Minor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E. S.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(2022).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handbook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6713D60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B3779C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Turner, M. G.,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Gardner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H. (2015).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Pattern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process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B89B5BE" w14:textId="481BC077" w:rsidR="00177EBD" w:rsidRPr="0017531F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218A64E" w14:textId="5B83737C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Backlund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Janetos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Schimel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(2008).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effects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agriculture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resources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water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resources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United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States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U.S.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Science Program. Nova Science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96E6017" w14:textId="1EB437B4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2C9BA01" w14:textId="3083B74D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Bognar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A., Lozić, S.,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Saletto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(2002.):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interna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skripta na Geografskom odsjeku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Prirodoslovnomatematičko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fakulteta Sveučilišta 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Zagrebu, Zagreb.</w:t>
            </w:r>
          </w:p>
          <w:p w14:paraId="3A4A59B9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33F73B9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Burel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F.,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Baudry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(2003).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applications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Science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447393A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B6B48AE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Castree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Demeritt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Liverman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Rhoads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B. L. (2009). A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companion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Wiley-Blackwell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DD00730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0B09D5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Douglas, I.,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R. J., &amp; Robinson, M.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(1996).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Companion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encyclopedia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humankind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290274F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F40D75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Duram, L. A. (2018).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People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 ABC-CLIO.</w:t>
            </w:r>
          </w:p>
          <w:p w14:paraId="7592160B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064A481" w14:textId="62D32EEA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(2006).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Principles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ABBC410" w14:textId="77777777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ECFBEAF" w14:textId="77777777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Gergel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 E., &amp; Turner, M. G. (2017).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Learning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guide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techniques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00789C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C3CA75A" w14:textId="705D79B8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Green, D. G.,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Klomp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I. (2006).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Complexity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D1374DD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DED01B0" w14:textId="4FD1F316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Gutman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G.,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Janetos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C.,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Justice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C. O.,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Moran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E. F.,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Mustard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F.,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Rindfuss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R.,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Skole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Turner, B. L.,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Cochrane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A. (2004).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science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Observing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monitoring,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understanding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trajectories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Earth’s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surface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Kluwer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Academic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4676869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866762E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J. (1995).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evolutionary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approach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DD0BA3A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84EBC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Montello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R., &amp; Sutton, P. (2012).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introduction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scientific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research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.). SAGE.</w:t>
            </w:r>
          </w:p>
          <w:p w14:paraId="55553D2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217EC8A" w14:textId="07FE41E9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Naveh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Z. (2007).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Transdisciplinary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challenges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anthology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2ADA4F23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41AC5DD" w14:textId="4E1D60AE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Pinto-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Correia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T.,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Primdahl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Pedroli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B. (2018). European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transition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Implications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policy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812D990" w14:textId="663147CC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B9C38D3" w14:textId="04111736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Tandarić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(2014).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Fizičkogeografski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elementi prostora u primijenjenim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geoekološkim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istraživanjima (Diplomski rad). Zagreb: Sveučilište u Zagrebu, Prirodoslovno-matematički fakultet.</w:t>
            </w:r>
          </w:p>
          <w:p w14:paraId="62256216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F30C5AD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With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K. A. (2019). Essentials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Oxford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  <w:p w14:paraId="1D1C55F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D07860" w14:textId="49DADC62" w:rsidR="00177EBD" w:rsidRPr="0017531F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Wu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Hobbs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R. J.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(2007).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Key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topics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23C26315" w:rsidR="00B71A57" w:rsidRPr="0017531F" w:rsidRDefault="00C170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B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C170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C170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C170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C170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E622275" w:rsidR="00B71A57" w:rsidRPr="0017531F" w:rsidRDefault="00C170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038978F7" w:rsidR="00B71A57" w:rsidRPr="0017531F" w:rsidRDefault="00C170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C170A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C170A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C170A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8DC4C8F" w:rsidR="00177EBD" w:rsidRPr="0017531F" w:rsidRDefault="00A560E1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90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C5B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pismeni ispit (ili </w:t>
            </w:r>
            <w:r w:rsidR="00125933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C5B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I. kolokvij i </w:t>
            </w:r>
            <w:r w:rsidR="00125933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C5BCF">
              <w:rPr>
                <w:rFonts w:ascii="Merriweather" w:eastAsia="MS Gothic" w:hAnsi="Merriweather" w:cs="Times New Roman"/>
                <w:sz w:val="16"/>
                <w:szCs w:val="16"/>
              </w:rPr>
              <w:t>% II. Kolokvij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  <w:bookmarkStart w:id="0" w:name="_GoBack"/>
            <w:bookmarkEnd w:id="0"/>
            <w:r w:rsidR="0012593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="00177EBD">
              <w:rPr>
                <w:rFonts w:ascii="Merriweather" w:eastAsia="MS Gothic" w:hAnsi="Merriweather" w:cs="Times New Roman"/>
                <w:sz w:val="16"/>
                <w:szCs w:val="16"/>
              </w:rPr>
              <w:t>10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77EBD">
              <w:rPr>
                <w:rFonts w:ascii="Merriweather" w:eastAsia="MS Gothic" w:hAnsi="Merriweather" w:cs="Times New Roman"/>
                <w:sz w:val="16"/>
                <w:szCs w:val="16"/>
              </w:rPr>
              <w:t>% domaće zadaće/studije slučaj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 </w:t>
            </w:r>
            <w:r w:rsidR="00B53B1F">
              <w:rPr>
                <w:rFonts w:ascii="Merriweather" w:eastAsia="MS Gothic" w:hAnsi="Merriweather" w:cs="Times New Roman"/>
                <w:sz w:val="16"/>
                <w:szCs w:val="16"/>
              </w:rPr>
              <w:t>– svi parametri moraju biti pozitivno ocjenjeni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C6FB74A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≤</w:t>
            </w:r>
            <w:r w:rsidR="00874E1F">
              <w:rPr>
                <w:rFonts w:ascii="Courier New" w:hAnsi="Courier New" w:cs="Courier New"/>
                <w:sz w:val="16"/>
                <w:szCs w:val="16"/>
              </w:rPr>
              <w:t>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F56826D" w:rsidR="00FC2198" w:rsidRPr="0017531F" w:rsidRDefault="00874E1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</w:t>
            </w:r>
            <w:r w:rsidR="001C5BC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>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C36E963" w:rsidR="00FC2198" w:rsidRPr="0017531F" w:rsidRDefault="00874E1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</w:t>
            </w:r>
            <w:r w:rsidR="001C5BC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>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18B22C1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874E1F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011B952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≥</w:t>
            </w:r>
            <w:r>
              <w:rPr>
                <w:rFonts w:ascii="Merriweather" w:hAnsi="Merriweather" w:cs="Times New Roman"/>
                <w:sz w:val="16"/>
                <w:szCs w:val="16"/>
              </w:rPr>
              <w:t>91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C170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26D46328" w:rsidR="00FC2198" w:rsidRPr="0017531F" w:rsidRDefault="00FC2198" w:rsidP="006D52F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4902E" w14:textId="77777777" w:rsidR="00C170AC" w:rsidRDefault="00C170AC" w:rsidP="009947BA">
      <w:pPr>
        <w:spacing w:before="0" w:after="0"/>
      </w:pPr>
      <w:r>
        <w:separator/>
      </w:r>
    </w:p>
  </w:endnote>
  <w:endnote w:type="continuationSeparator" w:id="0">
    <w:p w14:paraId="5429A873" w14:textId="77777777" w:rsidR="00C170AC" w:rsidRDefault="00C170A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791AF" w14:textId="77777777" w:rsidR="00C170AC" w:rsidRDefault="00C170AC" w:rsidP="009947BA">
      <w:pPr>
        <w:spacing w:before="0" w:after="0"/>
      </w:pPr>
      <w:r>
        <w:separator/>
      </w:r>
    </w:p>
  </w:footnote>
  <w:footnote w:type="continuationSeparator" w:id="0">
    <w:p w14:paraId="5E8D49C2" w14:textId="77777777" w:rsidR="00C170AC" w:rsidRDefault="00C170AC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46511"/>
    <w:rsid w:val="00077FC0"/>
    <w:rsid w:val="000C0578"/>
    <w:rsid w:val="00101BFD"/>
    <w:rsid w:val="0010332B"/>
    <w:rsid w:val="00117007"/>
    <w:rsid w:val="00125933"/>
    <w:rsid w:val="001443A2"/>
    <w:rsid w:val="00150B32"/>
    <w:rsid w:val="0017531F"/>
    <w:rsid w:val="00177EBD"/>
    <w:rsid w:val="00197510"/>
    <w:rsid w:val="001C5BCF"/>
    <w:rsid w:val="001C78A8"/>
    <w:rsid w:val="001C7C51"/>
    <w:rsid w:val="00226462"/>
    <w:rsid w:val="0022722C"/>
    <w:rsid w:val="00236EBC"/>
    <w:rsid w:val="0028545A"/>
    <w:rsid w:val="002B1403"/>
    <w:rsid w:val="002B1E79"/>
    <w:rsid w:val="002E1CE6"/>
    <w:rsid w:val="002F2D22"/>
    <w:rsid w:val="00310F9A"/>
    <w:rsid w:val="00321295"/>
    <w:rsid w:val="00326091"/>
    <w:rsid w:val="00357643"/>
    <w:rsid w:val="00371634"/>
    <w:rsid w:val="00381781"/>
    <w:rsid w:val="00384212"/>
    <w:rsid w:val="00386E9C"/>
    <w:rsid w:val="00393964"/>
    <w:rsid w:val="003A6D9D"/>
    <w:rsid w:val="003D0497"/>
    <w:rsid w:val="003D7529"/>
    <w:rsid w:val="003E0B70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446E"/>
    <w:rsid w:val="00527C5F"/>
    <w:rsid w:val="005353ED"/>
    <w:rsid w:val="005514C3"/>
    <w:rsid w:val="00580ACE"/>
    <w:rsid w:val="005E1668"/>
    <w:rsid w:val="005E5F80"/>
    <w:rsid w:val="005F6E0B"/>
    <w:rsid w:val="00604746"/>
    <w:rsid w:val="0062328F"/>
    <w:rsid w:val="00624CF0"/>
    <w:rsid w:val="00684BBC"/>
    <w:rsid w:val="006A38A2"/>
    <w:rsid w:val="006B4920"/>
    <w:rsid w:val="006D2BA2"/>
    <w:rsid w:val="006D5064"/>
    <w:rsid w:val="006D52F3"/>
    <w:rsid w:val="0070081B"/>
    <w:rsid w:val="00700D7A"/>
    <w:rsid w:val="00721260"/>
    <w:rsid w:val="007361E7"/>
    <w:rsid w:val="007368EB"/>
    <w:rsid w:val="00767D16"/>
    <w:rsid w:val="0078125F"/>
    <w:rsid w:val="00794496"/>
    <w:rsid w:val="007967CC"/>
    <w:rsid w:val="0079745E"/>
    <w:rsid w:val="00797B40"/>
    <w:rsid w:val="007C43A4"/>
    <w:rsid w:val="007C6DAA"/>
    <w:rsid w:val="007D4D2D"/>
    <w:rsid w:val="00865776"/>
    <w:rsid w:val="00874D5D"/>
    <w:rsid w:val="00874E1F"/>
    <w:rsid w:val="00891C60"/>
    <w:rsid w:val="008942F0"/>
    <w:rsid w:val="008D45DB"/>
    <w:rsid w:val="0090214F"/>
    <w:rsid w:val="009163E6"/>
    <w:rsid w:val="009760E8"/>
    <w:rsid w:val="00981EF8"/>
    <w:rsid w:val="00993C2A"/>
    <w:rsid w:val="009947BA"/>
    <w:rsid w:val="00997F41"/>
    <w:rsid w:val="009A3A9D"/>
    <w:rsid w:val="009C2BE0"/>
    <w:rsid w:val="009C56B1"/>
    <w:rsid w:val="009D5226"/>
    <w:rsid w:val="009E2FD4"/>
    <w:rsid w:val="00A06750"/>
    <w:rsid w:val="00A1399A"/>
    <w:rsid w:val="00A560E1"/>
    <w:rsid w:val="00A7285A"/>
    <w:rsid w:val="00A9132B"/>
    <w:rsid w:val="00AA1A5A"/>
    <w:rsid w:val="00AD23FB"/>
    <w:rsid w:val="00AD6308"/>
    <w:rsid w:val="00AE1C39"/>
    <w:rsid w:val="00B53B1F"/>
    <w:rsid w:val="00B70A39"/>
    <w:rsid w:val="00B71A57"/>
    <w:rsid w:val="00B7307A"/>
    <w:rsid w:val="00B82325"/>
    <w:rsid w:val="00B95C0C"/>
    <w:rsid w:val="00C02454"/>
    <w:rsid w:val="00C170AC"/>
    <w:rsid w:val="00C3477B"/>
    <w:rsid w:val="00C85956"/>
    <w:rsid w:val="00C9733D"/>
    <w:rsid w:val="00CA3783"/>
    <w:rsid w:val="00CB23F4"/>
    <w:rsid w:val="00CC3985"/>
    <w:rsid w:val="00CD08A4"/>
    <w:rsid w:val="00D136E4"/>
    <w:rsid w:val="00D4685F"/>
    <w:rsid w:val="00D5334D"/>
    <w:rsid w:val="00D5523D"/>
    <w:rsid w:val="00D944DF"/>
    <w:rsid w:val="00D96D5F"/>
    <w:rsid w:val="00DA0A70"/>
    <w:rsid w:val="00DD110C"/>
    <w:rsid w:val="00DE6D53"/>
    <w:rsid w:val="00E06E39"/>
    <w:rsid w:val="00E07D73"/>
    <w:rsid w:val="00E17D18"/>
    <w:rsid w:val="00E30E67"/>
    <w:rsid w:val="00EB589D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6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spreadsheets/d/1fOylRYh9bU4lK5wT-0221qq5USFDZdYn/edit?gid=164319545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zd.hr/studiji-i-studenti/akademski-kalendar/kalendar-nastavnih-aktivnost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geografija.unizd.h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A798ED-73C2-43E4-8073-2E1ACDAE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Julijan Sutlović</cp:lastModifiedBy>
  <cp:revision>13</cp:revision>
  <cp:lastPrinted>2021-02-12T11:27:00Z</cp:lastPrinted>
  <dcterms:created xsi:type="dcterms:W3CDTF">2025-09-24T11:02:00Z</dcterms:created>
  <dcterms:modified xsi:type="dcterms:W3CDTF">2025-10-01T10:09:00Z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