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2A0A" w14:textId="77777777" w:rsidR="00A90407" w:rsidRPr="00A90407" w:rsidRDefault="00A90407" w:rsidP="00A904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Lena Mirošević,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786F8" w14:textId="77777777" w:rsidR="00A90407" w:rsidRPr="00A90407" w:rsidRDefault="00A90407" w:rsidP="00A90407">
      <w:pPr>
        <w:jc w:val="both"/>
        <w:rPr>
          <w:rFonts w:ascii="Times New Roman" w:hAnsi="Times New Roman" w:cs="Times New Roman"/>
          <w:sz w:val="24"/>
          <w:szCs w:val="24"/>
        </w:rPr>
      </w:pPr>
      <w:r w:rsidRPr="00A90407">
        <w:rPr>
          <w:rFonts w:ascii="Times New Roman" w:hAnsi="Times New Roman" w:cs="Times New Roman"/>
          <w:sz w:val="24"/>
          <w:szCs w:val="24"/>
        </w:rPr>
        <w:t xml:space="preserve">CURRICULUM VITAE </w:t>
      </w:r>
    </w:p>
    <w:p w14:paraId="1C084F88" w14:textId="45EE866B" w:rsidR="00321D53" w:rsidRPr="00A90407" w:rsidRDefault="00A90407" w:rsidP="00A90407">
      <w:pPr>
        <w:jc w:val="both"/>
        <w:rPr>
          <w:rFonts w:ascii="Times New Roman" w:hAnsi="Times New Roman" w:cs="Times New Roman"/>
          <w:sz w:val="24"/>
          <w:szCs w:val="24"/>
        </w:rPr>
      </w:pPr>
      <w:r w:rsidRPr="00A90407">
        <w:rPr>
          <w:rFonts w:ascii="Times New Roman" w:hAnsi="Times New Roman" w:cs="Times New Roman"/>
          <w:sz w:val="24"/>
          <w:szCs w:val="24"/>
        </w:rPr>
        <w:t xml:space="preserve">Lena Mirošević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1977.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Vela Luka. In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1996/1997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enrolled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Zadar, 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Split.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2001.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Subsequently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2002/2003,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pursued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Littoralization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Croatia,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defending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2011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Science (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collaborator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development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littoral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Croatia (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Negotiations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Sovereignty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Provincial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Edges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Imperial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(State University New York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Binghamton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Nautical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Charts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Adriatic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navigation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(Croatian Science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spatial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(University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Zadar).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undergraduate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Adriatic - a link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continents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Urban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joint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program (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Minors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European University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coastal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(EU-CONEXUS)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two-year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Deputy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2018/2019,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elected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2021/2022,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re-elected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2020/2021,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co-supervisor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program Adriatic - a Link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Continents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Mirošević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committees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System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Research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biomedicine,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2019-2023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2023-2027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textbooks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aids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tenure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Department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conferences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2008 to 2011,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secretary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2011 to 2013 vice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2013 to 2018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Croatian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- Zadar.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Geoadria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acted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editor for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monographs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>: '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Dalmatia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Time -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Dalmatia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?' </w:t>
      </w:r>
      <w:r w:rsidRPr="00A90407">
        <w:rPr>
          <w:rFonts w:ascii="Times New Roman" w:hAnsi="Times New Roman" w:cs="Times New Roman"/>
          <w:sz w:val="24"/>
          <w:szCs w:val="24"/>
        </w:rPr>
        <w:lastRenderedPageBreak/>
        <w:t xml:space="preserve">(University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Zadar)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Southeastern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Europe' (Lit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Zurich).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Furthermore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conferences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Croatia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independently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authored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co-authored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substantial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indexed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WOS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7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A90407">
        <w:rPr>
          <w:rFonts w:ascii="Times New Roman" w:hAnsi="Times New Roman" w:cs="Times New Roman"/>
          <w:sz w:val="24"/>
          <w:szCs w:val="24"/>
        </w:rPr>
        <w:t>.</w:t>
      </w:r>
    </w:p>
    <w:sectPr w:rsidR="00321D53" w:rsidRPr="00A90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07"/>
    <w:rsid w:val="00321D53"/>
    <w:rsid w:val="00A9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CB1F"/>
  <w15:chartTrackingRefBased/>
  <w15:docId w15:val="{C1C48629-83CA-40FE-B90D-A971245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2025-04-14T10:39:00Z</dcterms:created>
  <dcterms:modified xsi:type="dcterms:W3CDTF">2025-04-14T10:41:00Z</dcterms:modified>
</cp:coreProperties>
</file>